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“</w:t>
      </w:r>
      <w:r>
        <w:rPr>
          <w:rFonts w:hint="eastAsia"/>
          <w:b/>
          <w:bCs/>
          <w:sz w:val="30"/>
          <w:szCs w:val="30"/>
          <w:lang w:val="en-US" w:eastAsia="zh-CN"/>
        </w:rPr>
        <w:t>研读红色经</w:t>
      </w:r>
      <w:bookmarkStart w:id="0" w:name="_GoBack"/>
      <w:bookmarkEnd w:id="0"/>
      <w:r>
        <w:rPr>
          <w:rFonts w:hint="eastAsia"/>
          <w:b/>
          <w:bCs/>
          <w:sz w:val="30"/>
          <w:szCs w:val="30"/>
          <w:lang w:val="en-US" w:eastAsia="zh-CN"/>
        </w:rPr>
        <w:t>典</w:t>
      </w:r>
      <w:r>
        <w:rPr>
          <w:rFonts w:hint="eastAsia"/>
          <w:b/>
          <w:bCs/>
          <w:sz w:val="30"/>
          <w:szCs w:val="30"/>
          <w:lang w:eastAsia="zh-CN"/>
        </w:rPr>
        <w:t>”</w:t>
      </w:r>
      <w:r>
        <w:rPr>
          <w:rFonts w:hint="eastAsia"/>
          <w:b/>
          <w:bCs/>
          <w:sz w:val="30"/>
          <w:szCs w:val="30"/>
          <w:lang w:val="en-US" w:eastAsia="zh-CN"/>
        </w:rPr>
        <w:t>21天打卡活动推荐书单2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" name="图片 1" descr="“一带一路”沿线海外港口建设调研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“一带一路”沿线海外港口建设调研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" name="图片 2" descr="“一带一路”建设与全球贸易及文化交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“一带一路”建设与全球贸易及文化交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" name="图片 3" descr="忠诚干净担当：做最好的干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忠诚干净担当：做最好的干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" name="图片 4" descr="中华人民共和国英雄烈士保护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华人民共和国英雄烈士保护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5" name="图片 5" descr="中国特色社会主义为什么“好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国特色社会主义为什么“好”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6" name="图片 6" descr="中国社会组织与新时代全球治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国社会组织与新时代全球治理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7" name="图片 7" descr="中国农村改革发展论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国农村改革发展论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8" name="图片 8" descr="中国梦之中国精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国梦之中国精神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9" name="图片 9" descr="中国梦之中国复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国梦之中国复兴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0" name="图片 10" descr="中国经济体制改革发展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中国经济体制改革发展史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1" name="图片 11" descr="中国经济改革开放四十年　理论与实践透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中国经济改革开放四十年　理论与实践透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2" name="图片 12" descr="中国宏观经济基础研究  朱律璋经济学论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中国宏观经济基础研究  朱律璋经济学论文集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3" name="图片 13" descr="中国宏观经济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中国宏观经济分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4" name="图片 14" descr="中国国民经济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中国国民经济史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5" name="图片 15" descr="中国古典名著普及文库：史记（评注本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国古典名著普及文库：史记（评注本）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6" name="图片 16" descr="中国共产党与新中国的创建（1945～1949）（下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中国共产党与新中国的创建（1945～1949）（下）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7" name="图片 17" descr="中国共产党与抗日战争（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中国共产党与抗日战争（上）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8" name="图片 18" descr="中国共产党90年重大事件始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中国共产党90年重大事件始末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19" name="图片 19" descr="中国革命和中国共产党  导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中国革命和中国共产党  导读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0" name="图片 20" descr="中国革命的成功密码　中国共产党湘江战役后的涅槃重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中国革命的成功密码　中国共产党湘江战役后的涅槃重生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1" name="图片 21" descr="中国发展展望　中国迈向怎样的市场经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中国发展展望　中国迈向怎样的市场经济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2" name="图片 22" descr="长征之歌　决定胜利的长征精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长征之歌　决定胜利的长征精神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3" name="图片 23" descr="与领导干部谈政治忠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与领导干部谈政治忠诚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4" name="图片 24" descr="一位中共一大代表的红色人生　陈潭秋生平和思想研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一位中共一大代表的红色人生　陈潭秋生平和思想研究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5" name="图片 25" descr="新中国红色诗歌大典　1949～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新中国红色诗歌大典　1949～20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6" name="图片 26" descr="新中国的诞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新中国的诞生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7" name="图片 27" descr="新时代是干出来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新时代是干出来的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8" name="图片 28" descr="新时代党务工作实用大全　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新时代党务工作实用大全　下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29" name="图片 29" descr="新时代党务工作实用大全　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新时代党务工作实用大全　上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0" name="图片 30" descr="新时代　改革再出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新时代　改革再出发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1" name="图片 31" descr="习近平新闻舆论思想要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习近平新闻舆论思想要论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2" name="图片 32" descr="危机处理中的中共领袖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危机处理中的中共领袖们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3" name="图片 33" descr="图说统一战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说统一战线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4" name="图片 34" descr="世界社会主义与马克思主义中国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世界社会主义与马克思主义中国化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5" name="图片 35" descr="十个怎么办  民生热点面对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十个怎么办  民生热点面对面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6" name="图片 36" descr="十八大以来总书记点赞的优秀共产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十八大以来总书记点赞的优秀共产党员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7" name="图片 37" descr="全面增强党的执政本领八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全面增强党的执政本领八讲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8" name="图片 38" descr="平易近人  习近平的语言力量  军事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平易近人  习近平的语言力量  军事卷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39" name="图片 39" descr="名人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名人传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0" name="图片 40" descr="马克思主义为什么“行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马克思主义为什么“行”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1" name="图片 41" descr="马克思恩格斯列宁哲学论述摘编：党员干部读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马克思恩格斯列宁哲学论述摘编：党员干部读本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2" name="图片 42" descr="老龄化背景下中国农村养老保障问题研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老龄化背景下中国农村养老保障问题研究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3" name="图片 43" descr="坚持社会主义核心价值体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坚持社会主义核心价值体系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4" name="图片 44" descr="坚持党对一切工作的领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坚持党对一切工作的领导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5" name="图片 45" descr="国学经典晨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国学经典晨读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6" name="图片 46" descr="国企改革十大难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国企改革十大难题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7" name="图片 47" descr="共享经济2.0　谁将引领明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共享经济2.0　谁将引领明天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8" name="图片 48" descr="党风十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党风十章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49" name="图片 49" descr="当代中国政治思潮：改革开放以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当代中国政治思潮：改革开放以来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50" name="图片 50" descr="崇文馆：中国史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崇文馆：中国史纲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51" name="图片 51" descr="城市基层党建指导手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城市基层党建指导手册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52" name="图片 52" descr="不忘初心  优秀共产党员的入党情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不忘初心  优秀共产党员的入党情怀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57935" cy="1800225"/>
            <wp:effectExtent l="0" t="0" r="18415" b="9525"/>
            <wp:docPr id="53" name="图片 53" descr="《毛泽东思想和中国特色社会主义理论体系概论》自主学习导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《毛泽东思想和中国特色社会主义理论体系概论》自主学习导航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374EC"/>
    <w:rsid w:val="316610DF"/>
    <w:rsid w:val="3FB3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8" Type="http://schemas.openxmlformats.org/officeDocument/2006/relationships/fontTable" Target="fontTable.xml"/><Relationship Id="rId57" Type="http://schemas.openxmlformats.org/officeDocument/2006/relationships/customXml" Target="../customXml/item1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2021-04-21T08:45:00Z</dcterms:created>
  <dc:creator>mary</dc:creator>
  <cp:lastModifiedBy>mary</cp:lastModifiedBy>
  <dcterms:modified xsi:type="dcterms:W3CDTF">2021-04-22T08:14:58Z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